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A6" w:rsidRPr="001B28A5" w:rsidRDefault="001C67A6" w:rsidP="001C67A6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14400" cy="971550"/>
            <wp:effectExtent l="0" t="0" r="0" b="0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zelb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7A6" w:rsidRDefault="001C67A6" w:rsidP="001C67A6">
      <w:pPr>
        <w:jc w:val="center"/>
        <w:rPr>
          <w:sz w:val="20"/>
        </w:rPr>
      </w:pPr>
    </w:p>
    <w:p w:rsidR="001C67A6" w:rsidRPr="00FE19F0" w:rsidRDefault="001C67A6" w:rsidP="001C67A6">
      <w:pPr>
        <w:jc w:val="center"/>
        <w:rPr>
          <w:rFonts w:ascii="Times New Roman" w:hAnsi="Times New Roman"/>
          <w:sz w:val="27"/>
          <w:szCs w:val="27"/>
          <w:lang w:eastAsia="ru-RU"/>
        </w:rPr>
      </w:pPr>
      <w:r w:rsidRPr="00FE19F0">
        <w:rPr>
          <w:rFonts w:ascii="Times New Roman" w:hAnsi="Times New Roman"/>
          <w:b/>
          <w:bCs/>
          <w:sz w:val="27"/>
          <w:szCs w:val="27"/>
          <w:lang w:eastAsia="ru-RU"/>
        </w:rPr>
        <w:t>Постановление</w:t>
      </w:r>
      <w:r w:rsidRPr="00FE19F0">
        <w:rPr>
          <w:rFonts w:ascii="Times New Roman" w:hAnsi="Times New Roman"/>
          <w:sz w:val="27"/>
          <w:szCs w:val="27"/>
          <w:lang w:eastAsia="ru-RU"/>
        </w:rPr>
        <w:br/>
      </w:r>
      <w:r w:rsidRPr="00FE19F0">
        <w:rPr>
          <w:rFonts w:ascii="Times New Roman" w:hAnsi="Times New Roman"/>
          <w:b/>
          <w:bCs/>
          <w:sz w:val="27"/>
          <w:szCs w:val="27"/>
          <w:lang w:eastAsia="ru-RU"/>
        </w:rPr>
        <w:t>Правительства Самарской области</w:t>
      </w:r>
      <w:r w:rsidRPr="00FE19F0">
        <w:rPr>
          <w:rFonts w:ascii="Times New Roman" w:hAnsi="Times New Roman"/>
          <w:sz w:val="27"/>
          <w:szCs w:val="27"/>
          <w:lang w:eastAsia="ru-RU"/>
        </w:rPr>
        <w:br/>
      </w:r>
      <w:r w:rsidRPr="00FE19F0">
        <w:rPr>
          <w:rFonts w:ascii="Times New Roman" w:hAnsi="Times New Roman"/>
          <w:b/>
          <w:bCs/>
          <w:sz w:val="27"/>
          <w:szCs w:val="27"/>
          <w:lang w:eastAsia="ru-RU"/>
        </w:rPr>
        <w:t>от 22.11.2013 №654</w:t>
      </w:r>
      <w:proofErr w:type="gramStart"/>
      <w:r w:rsidRPr="00FE19F0">
        <w:rPr>
          <w:rFonts w:ascii="Times New Roman" w:hAnsi="Times New Roman"/>
          <w:sz w:val="27"/>
          <w:szCs w:val="27"/>
          <w:lang w:eastAsia="ru-RU"/>
        </w:rPr>
        <w:br/>
      </w:r>
      <w:r w:rsidRPr="00FE19F0">
        <w:rPr>
          <w:rFonts w:ascii="Times New Roman" w:hAnsi="Times New Roman"/>
          <w:b/>
          <w:bCs/>
          <w:sz w:val="27"/>
          <w:szCs w:val="27"/>
          <w:lang w:eastAsia="ru-RU"/>
        </w:rPr>
        <w:t>О</w:t>
      </w:r>
      <w:proofErr w:type="gramEnd"/>
      <w:r w:rsidRPr="00FE19F0">
        <w:rPr>
          <w:rFonts w:ascii="Times New Roman" w:hAnsi="Times New Roman"/>
          <w:b/>
          <w:bCs/>
          <w:sz w:val="27"/>
          <w:szCs w:val="27"/>
          <w:lang w:eastAsia="ru-RU"/>
        </w:rPr>
        <w:t>б установлении на 2014 год минимального размера взноса на</w:t>
      </w:r>
      <w:r w:rsidRPr="00FE19F0">
        <w:rPr>
          <w:rFonts w:ascii="Times New Roman" w:hAnsi="Times New Roman"/>
          <w:b/>
          <w:bCs/>
          <w:sz w:val="27"/>
          <w:lang w:eastAsia="ru-RU"/>
        </w:rPr>
        <w:t> </w:t>
      </w:r>
      <w:r w:rsidRPr="00FE19F0">
        <w:rPr>
          <w:rFonts w:ascii="Times New Roman" w:hAnsi="Times New Roman"/>
          <w:b/>
          <w:bCs/>
          <w:sz w:val="27"/>
          <w:szCs w:val="27"/>
          <w:lang w:eastAsia="ru-RU"/>
        </w:rPr>
        <w:br/>
        <w:t>капитальный ремонт общего имущества в многоквартирном</w:t>
      </w:r>
      <w:r w:rsidRPr="00FE19F0">
        <w:rPr>
          <w:rFonts w:ascii="Times New Roman" w:hAnsi="Times New Roman"/>
          <w:b/>
          <w:bCs/>
          <w:sz w:val="27"/>
          <w:lang w:eastAsia="ru-RU"/>
        </w:rPr>
        <w:t> </w:t>
      </w:r>
      <w:r w:rsidRPr="00FE19F0">
        <w:rPr>
          <w:rFonts w:ascii="Times New Roman" w:hAnsi="Times New Roman"/>
          <w:b/>
          <w:bCs/>
          <w:sz w:val="27"/>
          <w:szCs w:val="27"/>
          <w:lang w:eastAsia="ru-RU"/>
        </w:rPr>
        <w:br/>
        <w:t>доме на территории Самарской области</w:t>
      </w:r>
    </w:p>
    <w:p w:rsidR="001C67A6" w:rsidRPr="00FE19F0" w:rsidRDefault="001C67A6" w:rsidP="001C67A6">
      <w:pPr>
        <w:widowControl/>
        <w:suppressAutoHyphens w:val="0"/>
        <w:jc w:val="left"/>
        <w:rPr>
          <w:rFonts w:ascii="Times New Roman" w:hAnsi="Times New Roman"/>
          <w:sz w:val="27"/>
          <w:szCs w:val="27"/>
          <w:lang w:eastAsia="ru-RU"/>
        </w:rPr>
      </w:pPr>
    </w:p>
    <w:p w:rsidR="001C67A6" w:rsidRPr="00FE19F0" w:rsidRDefault="001C67A6" w:rsidP="001C67A6">
      <w:pPr>
        <w:widowControl/>
        <w:suppressAutoHyphens w:val="0"/>
        <w:spacing w:after="300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19F0">
        <w:rPr>
          <w:rFonts w:ascii="Times New Roman" w:hAnsi="Times New Roman"/>
          <w:sz w:val="24"/>
          <w:szCs w:val="24"/>
          <w:lang w:eastAsia="ru-RU"/>
        </w:rPr>
        <w:t>В соответствии со статьей 167 Жилищного кодекса Российской Федерации, статьями 2, 3 и 7 Закона Самарской области «О системе капитального ремонта общего имущества в многоквартирных домах, расположенных на территории Самарской области», приказом Министерства регионального развития Российской Федерации от 10.07.2013 №288 «Об утверждении методических рекомендаций по установлению минимального размера взноса на капитальный ремонт» Правительство Самарской области ПОСТАНОВЛЯЕТ:</w:t>
      </w:r>
      <w:proofErr w:type="gramEnd"/>
    </w:p>
    <w:p w:rsidR="001C67A6" w:rsidRPr="00FE19F0" w:rsidRDefault="001C67A6" w:rsidP="001C67A6">
      <w:pPr>
        <w:widowControl/>
        <w:suppressAutoHyphens w:val="0"/>
        <w:spacing w:after="3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E19F0">
        <w:rPr>
          <w:rFonts w:ascii="Times New Roman" w:hAnsi="Times New Roman"/>
          <w:sz w:val="24"/>
          <w:szCs w:val="24"/>
          <w:lang w:eastAsia="ru-RU"/>
        </w:rPr>
        <w:t>1. Установить на 2014 год минимальный размер взноса на капитальный ремонт общего имущества в многоквартирном доме (далее – взнос на капитальный ремонт) на территории Самарской области в расчете на один квадратный метр общей площади помещения в многоквартирном доме, принадлежащей собственнику такого помещения, в месяц:</w:t>
      </w:r>
    </w:p>
    <w:p w:rsidR="001C67A6" w:rsidRPr="00FE19F0" w:rsidRDefault="001C67A6" w:rsidP="001C67A6">
      <w:pPr>
        <w:widowControl/>
        <w:suppressAutoHyphens w:val="0"/>
        <w:spacing w:after="3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E19F0">
        <w:rPr>
          <w:rFonts w:ascii="Times New Roman" w:hAnsi="Times New Roman"/>
          <w:sz w:val="24"/>
          <w:szCs w:val="24"/>
          <w:lang w:eastAsia="ru-RU"/>
        </w:rPr>
        <w:t>для многоквартирных домов, имеющих этажность до 5 этажей – 5,07 рубля;</w:t>
      </w:r>
    </w:p>
    <w:p w:rsidR="001C67A6" w:rsidRPr="00FE19F0" w:rsidRDefault="001C67A6" w:rsidP="001C67A6">
      <w:pPr>
        <w:widowControl/>
        <w:suppressAutoHyphens w:val="0"/>
        <w:spacing w:after="3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E19F0">
        <w:rPr>
          <w:rFonts w:ascii="Times New Roman" w:hAnsi="Times New Roman"/>
          <w:sz w:val="24"/>
          <w:szCs w:val="24"/>
          <w:lang w:eastAsia="ru-RU"/>
        </w:rPr>
        <w:t>для многоквартирных домов, имеющих этажность 6 этажей и выше – 5,84 рубля.</w:t>
      </w:r>
    </w:p>
    <w:p w:rsidR="001C67A6" w:rsidRPr="00FE19F0" w:rsidRDefault="001C67A6" w:rsidP="001C67A6">
      <w:pPr>
        <w:widowControl/>
        <w:suppressAutoHyphens w:val="0"/>
        <w:spacing w:after="3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E19F0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FE19F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E19F0">
        <w:rPr>
          <w:rFonts w:ascii="Times New Roman" w:hAnsi="Times New Roman"/>
          <w:sz w:val="24"/>
          <w:szCs w:val="24"/>
          <w:lang w:eastAsia="ru-RU"/>
        </w:rPr>
        <w:t xml:space="preserve"> выполнением настоящего постановления возложить на министерство энергетики и жилищно-коммунального хозяйства Самарской области (Крайнева).</w:t>
      </w:r>
    </w:p>
    <w:p w:rsidR="001C67A6" w:rsidRPr="00FE19F0" w:rsidRDefault="001C67A6" w:rsidP="001C67A6">
      <w:pPr>
        <w:widowControl/>
        <w:suppressAutoHyphens w:val="0"/>
        <w:spacing w:after="3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E19F0">
        <w:rPr>
          <w:rFonts w:ascii="Times New Roman" w:hAnsi="Times New Roman"/>
          <w:sz w:val="24"/>
          <w:szCs w:val="24"/>
          <w:lang w:eastAsia="ru-RU"/>
        </w:rPr>
        <w:t>3. Опубликовать настоящее постановление в средствах массовой информации.</w:t>
      </w:r>
    </w:p>
    <w:p w:rsidR="001C67A6" w:rsidRPr="00FE19F0" w:rsidRDefault="001C67A6" w:rsidP="001C67A6">
      <w:pPr>
        <w:widowControl/>
        <w:suppressAutoHyphens w:val="0"/>
        <w:spacing w:after="30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E19F0">
        <w:rPr>
          <w:rFonts w:ascii="Times New Roman" w:hAnsi="Times New Roman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1C67A6" w:rsidRDefault="001C67A6" w:rsidP="001C67A6">
      <w:pPr>
        <w:widowControl/>
        <w:suppressAutoHyphens w:val="0"/>
        <w:spacing w:after="300"/>
        <w:jc w:val="left"/>
        <w:rPr>
          <w:rFonts w:ascii="Georgia" w:hAnsi="Georgia"/>
          <w:i/>
          <w:iCs/>
          <w:sz w:val="21"/>
          <w:szCs w:val="21"/>
          <w:lang w:eastAsia="ru-RU"/>
        </w:rPr>
      </w:pPr>
    </w:p>
    <w:p w:rsidR="001C67A6" w:rsidRDefault="001C67A6" w:rsidP="001C67A6">
      <w:pPr>
        <w:widowControl/>
        <w:suppressAutoHyphens w:val="0"/>
        <w:spacing w:after="300"/>
        <w:jc w:val="left"/>
        <w:rPr>
          <w:rFonts w:ascii="Georgia" w:hAnsi="Georgia"/>
          <w:i/>
          <w:iCs/>
          <w:sz w:val="21"/>
          <w:szCs w:val="21"/>
          <w:lang w:eastAsia="ru-RU"/>
        </w:rPr>
      </w:pPr>
    </w:p>
    <w:p w:rsidR="001C67A6" w:rsidRPr="00FE19F0" w:rsidRDefault="001C67A6" w:rsidP="001C67A6">
      <w:pPr>
        <w:widowControl/>
        <w:suppressAutoHyphens w:val="0"/>
        <w:spacing w:after="300"/>
        <w:jc w:val="left"/>
        <w:rPr>
          <w:rFonts w:ascii="Georgia" w:hAnsi="Georgia"/>
          <w:sz w:val="21"/>
          <w:szCs w:val="21"/>
          <w:lang w:eastAsia="ru-RU"/>
        </w:rPr>
      </w:pPr>
      <w:r w:rsidRPr="00FE19F0">
        <w:rPr>
          <w:rFonts w:ascii="Georgia" w:hAnsi="Georgia"/>
          <w:i/>
          <w:iCs/>
          <w:sz w:val="21"/>
          <w:szCs w:val="21"/>
          <w:lang w:eastAsia="ru-RU"/>
        </w:rPr>
        <w:t>Вице-губернатор –</w:t>
      </w:r>
      <w:r w:rsidRPr="00FE19F0">
        <w:rPr>
          <w:rFonts w:ascii="Georgia" w:hAnsi="Georgia"/>
          <w:i/>
          <w:iCs/>
          <w:sz w:val="21"/>
          <w:szCs w:val="21"/>
          <w:lang w:eastAsia="ru-RU"/>
        </w:rPr>
        <w:br/>
        <w:t>председатель Правительства</w:t>
      </w:r>
      <w:r w:rsidRPr="00FE19F0">
        <w:rPr>
          <w:rFonts w:ascii="Georgia" w:hAnsi="Georgia"/>
          <w:i/>
          <w:iCs/>
          <w:sz w:val="21"/>
          <w:szCs w:val="21"/>
          <w:lang w:eastAsia="ru-RU"/>
        </w:rPr>
        <w:br/>
        <w:t>Самарской области</w:t>
      </w:r>
      <w:r w:rsidRPr="00FE19F0">
        <w:rPr>
          <w:rFonts w:ascii="Georgia" w:hAnsi="Georgia"/>
          <w:i/>
          <w:iCs/>
          <w:sz w:val="21"/>
          <w:szCs w:val="21"/>
          <w:lang w:eastAsia="ru-RU"/>
        </w:rPr>
        <w:br/>
        <w:t>А.П. Нефёдов</w:t>
      </w:r>
    </w:p>
    <w:p w:rsidR="00F876C3" w:rsidRDefault="001C67A6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BE"/>
    <w:rsid w:val="001C67A6"/>
    <w:rsid w:val="00D015BE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A6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A6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A6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A6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>Grizli777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2013-11-29T06:52:00Z</dcterms:created>
  <dcterms:modified xsi:type="dcterms:W3CDTF">2013-11-29T06:52:00Z</dcterms:modified>
</cp:coreProperties>
</file>